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Alternate Expression-  Individual Activity - Grade 3-7</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have been provided with a question and picture number to review. Look at the picture # or paragraph and put the answer to your question in the box under the question. Nobody will know what your answer is except the teacher.  You can type your answer by typing it or using the voice to text feature in Google Docs.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tbl>
      <w:tblPr>
        <w:tblStyle w:val="Table1"/>
        <w:tblW w:w="9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070"/>
        <w:tblGridChange w:id="0">
          <w:tblGrid>
            <w:gridCol w:w="4680"/>
            <w:gridCol w:w="507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sz w:val="28"/>
                <w:szCs w:val="28"/>
              </w:rPr>
            </w:pPr>
            <w:r w:rsidDel="00000000" w:rsidR="00000000" w:rsidRPr="00000000">
              <w:rPr>
                <w:b w:val="1"/>
                <w:sz w:val="28"/>
                <w:szCs w:val="28"/>
                <w:rtl w:val="0"/>
              </w:rPr>
              <w:t xml:space="preserve">Picture #1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sz w:val="28"/>
                <w:szCs w:val="28"/>
              </w:rPr>
            </w:pPr>
            <w:r w:rsidDel="00000000" w:rsidR="00000000" w:rsidRPr="00000000">
              <w:rPr>
                <w:b w:val="1"/>
                <w:sz w:val="28"/>
                <w:szCs w:val="28"/>
                <w:rtl w:val="0"/>
              </w:rPr>
              <w:t xml:space="preserve">Picture #2</w:t>
            </w:r>
          </w:p>
        </w:tc>
      </w:tr>
      <w:tr>
        <w:trPr>
          <w:cantSplit w:val="0"/>
          <w:trHeight w:val="217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sz w:val="28"/>
                <w:szCs w:val="28"/>
              </w:rPr>
            </w:pPr>
            <w:r w:rsidDel="00000000" w:rsidR="00000000" w:rsidRPr="00000000">
              <w:rPr>
                <w:b w:val="1"/>
                <w:sz w:val="28"/>
                <w:szCs w:val="28"/>
              </w:rPr>
              <w:drawing>
                <wp:inline distB="114300" distT="114300" distL="114300" distR="114300">
                  <wp:extent cx="1183253" cy="1183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3253" cy="118325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line="240" w:lineRule="auto"/>
              <w:jc w:val="center"/>
              <w:rPr>
                <w:b w:val="1"/>
                <w:sz w:val="28"/>
                <w:szCs w:val="28"/>
              </w:rPr>
            </w:pPr>
            <w:r w:rsidDel="00000000" w:rsidR="00000000" w:rsidRPr="00000000">
              <w:rPr>
                <w:b w:val="1"/>
                <w:sz w:val="28"/>
                <w:szCs w:val="28"/>
                <w:rtl w:val="0"/>
              </w:rPr>
              <w:t xml:space="preserve">Insert new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sz w:val="28"/>
                <w:szCs w:val="28"/>
              </w:rPr>
            </w:pPr>
            <w:r w:rsidDel="00000000" w:rsidR="00000000" w:rsidRPr="00000000">
              <w:rPr>
                <w:b w:val="1"/>
                <w:sz w:val="28"/>
                <w:szCs w:val="28"/>
              </w:rPr>
              <w:drawing>
                <wp:inline distB="114300" distT="114300" distL="114300" distR="114300">
                  <wp:extent cx="1263881" cy="126388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63881" cy="126388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line="240" w:lineRule="auto"/>
              <w:jc w:val="center"/>
              <w:rPr>
                <w:b w:val="1"/>
                <w:sz w:val="28"/>
                <w:szCs w:val="28"/>
              </w:rPr>
            </w:pPr>
            <w:r w:rsidDel="00000000" w:rsidR="00000000" w:rsidRPr="00000000">
              <w:rPr>
                <w:b w:val="1"/>
                <w:sz w:val="28"/>
                <w:szCs w:val="28"/>
                <w:rtl w:val="0"/>
              </w:rPr>
              <w:t xml:space="preserve">Insert new picture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8"/>
                <w:szCs w:val="28"/>
              </w:rPr>
            </w:pPr>
            <w:r w:rsidDel="00000000" w:rsidR="00000000" w:rsidRPr="00000000">
              <w:rPr>
                <w:b w:val="1"/>
                <w:sz w:val="28"/>
                <w:szCs w:val="28"/>
                <w:rtl w:val="0"/>
              </w:rPr>
              <w:t xml:space="preserve">What do you know?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8"/>
                <w:szCs w:val="28"/>
              </w:rPr>
            </w:pPr>
            <w:r w:rsidDel="00000000" w:rsidR="00000000" w:rsidRPr="00000000">
              <w:rPr>
                <w:b w:val="1"/>
                <w:sz w:val="28"/>
                <w:szCs w:val="28"/>
                <w:rtl w:val="0"/>
              </w:rPr>
              <w:t xml:space="preserve">What do you know?</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2">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28"/>
                <w:szCs w:val="2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8"/>
                <w:szCs w:val="28"/>
              </w:rPr>
            </w:pPr>
            <w:r w:rsidDel="00000000" w:rsidR="00000000" w:rsidRPr="00000000">
              <w:rPr>
                <w:b w:val="1"/>
                <w:sz w:val="28"/>
                <w:szCs w:val="28"/>
                <w:rtl w:val="0"/>
              </w:rPr>
              <w:t xml:space="preserve">What do you see?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8"/>
                <w:szCs w:val="28"/>
              </w:rPr>
            </w:pPr>
            <w:r w:rsidDel="00000000" w:rsidR="00000000" w:rsidRPr="00000000">
              <w:rPr>
                <w:b w:val="1"/>
                <w:sz w:val="28"/>
                <w:szCs w:val="28"/>
                <w:rtl w:val="0"/>
              </w:rPr>
              <w:t xml:space="preserve">What do you see?</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A">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b w:val="1"/>
                <w:sz w:val="28"/>
                <w:szCs w:val="2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8"/>
                <w:szCs w:val="28"/>
              </w:rPr>
            </w:pPr>
            <w:r w:rsidDel="00000000" w:rsidR="00000000" w:rsidRPr="00000000">
              <w:rPr>
                <w:b w:val="1"/>
                <w:sz w:val="28"/>
                <w:szCs w:val="28"/>
                <w:rtl w:val="0"/>
              </w:rPr>
              <w:t xml:space="preserve">What can you infer?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8"/>
                <w:szCs w:val="28"/>
              </w:rPr>
            </w:pPr>
            <w:r w:rsidDel="00000000" w:rsidR="00000000" w:rsidRPr="00000000">
              <w:rPr>
                <w:b w:val="1"/>
                <w:sz w:val="28"/>
                <w:szCs w:val="28"/>
                <w:rtl w:val="0"/>
              </w:rPr>
              <w:t xml:space="preserve">What can you infer?</w:t>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1">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27">
      <w:pPr>
        <w:jc w:val="center"/>
        <w:rPr>
          <w:sz w:val="24"/>
          <w:szCs w:val="24"/>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rtl w:val="0"/>
        </w:rPr>
      </w:r>
    </w:p>
    <w:tbl>
      <w:tblPr>
        <w:tblStyle w:val="Table2"/>
        <w:tblW w:w="9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070"/>
        <w:tblGridChange w:id="0">
          <w:tblGrid>
            <w:gridCol w:w="4680"/>
            <w:gridCol w:w="507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b w:val="1"/>
                <w:sz w:val="28"/>
                <w:szCs w:val="28"/>
              </w:rPr>
            </w:pPr>
            <w:r w:rsidDel="00000000" w:rsidR="00000000" w:rsidRPr="00000000">
              <w:rPr>
                <w:b w:val="1"/>
                <w:sz w:val="28"/>
                <w:szCs w:val="28"/>
                <w:rtl w:val="0"/>
              </w:rPr>
              <w:t xml:space="preserve">Picture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8"/>
                <w:szCs w:val="28"/>
              </w:rPr>
            </w:pPr>
            <w:r w:rsidDel="00000000" w:rsidR="00000000" w:rsidRPr="00000000">
              <w:rPr>
                <w:b w:val="1"/>
                <w:sz w:val="28"/>
                <w:szCs w:val="28"/>
                <w:rtl w:val="0"/>
              </w:rPr>
              <w:t xml:space="preserve">Text Paragraph</w:t>
            </w:r>
          </w:p>
        </w:tc>
      </w:tr>
      <w:tr>
        <w:trPr>
          <w:cantSplit w:val="0"/>
          <w:trHeight w:val="217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8"/>
                <w:szCs w:val="28"/>
              </w:rPr>
            </w:pPr>
            <w:r w:rsidDel="00000000" w:rsidR="00000000" w:rsidRPr="00000000">
              <w:rPr>
                <w:b w:val="1"/>
                <w:sz w:val="28"/>
                <w:szCs w:val="28"/>
              </w:rPr>
              <w:drawing>
                <wp:inline distB="114300" distT="114300" distL="114300" distR="114300">
                  <wp:extent cx="1183253" cy="118325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3253" cy="118325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line="240" w:lineRule="auto"/>
              <w:jc w:val="center"/>
              <w:rPr>
                <w:b w:val="1"/>
                <w:sz w:val="28"/>
                <w:szCs w:val="28"/>
              </w:rPr>
            </w:pPr>
            <w:r w:rsidDel="00000000" w:rsidR="00000000" w:rsidRPr="00000000">
              <w:rPr>
                <w:b w:val="1"/>
                <w:sz w:val="28"/>
                <w:szCs w:val="28"/>
                <w:rtl w:val="0"/>
              </w:rPr>
              <w:t xml:space="preserve">Insert new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E">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2F">
            <w:pPr>
              <w:widowControl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0">
            <w:pPr>
              <w:widowControl w:val="0"/>
              <w:spacing w:line="240" w:lineRule="auto"/>
              <w:jc w:val="center"/>
              <w:rPr>
                <w:b w:val="1"/>
                <w:sz w:val="28"/>
                <w:szCs w:val="28"/>
              </w:rPr>
            </w:pPr>
            <w:r w:rsidDel="00000000" w:rsidR="00000000" w:rsidRPr="00000000">
              <w:rPr>
                <w:b w:val="1"/>
                <w:sz w:val="28"/>
                <w:szCs w:val="28"/>
                <w:rtl w:val="0"/>
              </w:rPr>
              <w:t xml:space="preserve">Insert paragraph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8"/>
                <w:szCs w:val="28"/>
              </w:rPr>
            </w:pPr>
            <w:r w:rsidDel="00000000" w:rsidR="00000000" w:rsidRPr="00000000">
              <w:rPr>
                <w:b w:val="1"/>
                <w:sz w:val="28"/>
                <w:szCs w:val="28"/>
                <w:rtl w:val="0"/>
              </w:rPr>
              <w:t xml:space="preserve">What do you know?</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8"/>
                <w:szCs w:val="28"/>
              </w:rPr>
            </w:pPr>
            <w:r w:rsidDel="00000000" w:rsidR="00000000" w:rsidRPr="00000000">
              <w:rPr>
                <w:b w:val="1"/>
                <w:sz w:val="28"/>
                <w:szCs w:val="28"/>
                <w:rtl w:val="0"/>
              </w:rPr>
              <w:t xml:space="preserve">What do you know?</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7">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8"/>
                <w:szCs w:val="2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8"/>
                <w:szCs w:val="28"/>
              </w:rPr>
            </w:pPr>
            <w:r w:rsidDel="00000000" w:rsidR="00000000" w:rsidRPr="00000000">
              <w:rPr>
                <w:b w:val="1"/>
                <w:sz w:val="28"/>
                <w:szCs w:val="28"/>
                <w:rtl w:val="0"/>
              </w:rPr>
              <w:t xml:space="preserve">What do you see?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8"/>
                <w:szCs w:val="28"/>
              </w:rPr>
            </w:pPr>
            <w:r w:rsidDel="00000000" w:rsidR="00000000" w:rsidRPr="00000000">
              <w:rPr>
                <w:b w:val="1"/>
                <w:sz w:val="28"/>
                <w:szCs w:val="28"/>
                <w:rtl w:val="0"/>
              </w:rPr>
              <w:t xml:space="preserve">What do you see?</w:t>
            </w:r>
          </w:p>
        </w:tc>
      </w:tr>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F">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1">
            <w:pPr>
              <w:widowControl w:val="0"/>
              <w:spacing w:line="240" w:lineRule="auto"/>
              <w:rPr>
                <w:b w:val="1"/>
                <w:sz w:val="28"/>
                <w:szCs w:val="28"/>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8"/>
                <w:szCs w:val="28"/>
              </w:rPr>
            </w:pPr>
            <w:r w:rsidDel="00000000" w:rsidR="00000000" w:rsidRPr="00000000">
              <w:rPr>
                <w:b w:val="1"/>
                <w:sz w:val="28"/>
                <w:szCs w:val="28"/>
                <w:rtl w:val="0"/>
              </w:rPr>
              <w:t xml:space="preserve">What can you infer?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8"/>
                <w:szCs w:val="28"/>
              </w:rPr>
            </w:pPr>
            <w:r w:rsidDel="00000000" w:rsidR="00000000" w:rsidRPr="00000000">
              <w:rPr>
                <w:b w:val="1"/>
                <w:sz w:val="28"/>
                <w:szCs w:val="28"/>
                <w:rtl w:val="0"/>
              </w:rPr>
              <w:t xml:space="preserve">What can you infer?</w:t>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5">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6">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9">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4C">
      <w:pPr>
        <w:jc w:val="center"/>
        <w:rPr>
          <w:sz w:val="24"/>
          <w:szCs w:val="24"/>
        </w:rPr>
      </w:pPr>
      <w:r w:rsidDel="00000000" w:rsidR="00000000" w:rsidRPr="00000000">
        <w:rPr>
          <w:rtl w:val="0"/>
        </w:rPr>
      </w:r>
    </w:p>
    <w:p w:rsidR="00000000" w:rsidDel="00000000" w:rsidP="00000000" w:rsidRDefault="00000000" w:rsidRPr="00000000" w14:paraId="0000004D">
      <w:pPr>
        <w:jc w:val="center"/>
        <w:rPr>
          <w:sz w:val="24"/>
          <w:szCs w:val="24"/>
        </w:rPr>
      </w:pPr>
      <w:r w:rsidDel="00000000" w:rsidR="00000000" w:rsidRPr="00000000">
        <w:rPr>
          <w:rtl w:val="0"/>
        </w:rPr>
      </w:r>
    </w:p>
    <w:p w:rsidR="00000000" w:rsidDel="00000000" w:rsidP="00000000" w:rsidRDefault="00000000" w:rsidRPr="00000000" w14:paraId="0000004E">
      <w:pPr>
        <w:jc w:val="center"/>
        <w:rPr>
          <w:sz w:val="24"/>
          <w:szCs w:val="24"/>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